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05574182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626E1C">
        <w:rPr>
          <w:rFonts w:asciiTheme="minorHAnsi" w:hAnsiTheme="minorHAnsi" w:cs="Tahoma"/>
        </w:rPr>
        <w:t>2 marca 2023</w:t>
      </w:r>
      <w:r w:rsidR="00E7442B" w:rsidRPr="00C3613E">
        <w:rPr>
          <w:rFonts w:asciiTheme="minorHAnsi" w:hAnsiTheme="minorHAnsi" w:cs="Tahoma"/>
        </w:rPr>
        <w:t>, zwołanym na godzinę 1</w:t>
      </w:r>
      <w:r w:rsidR="00626E1C">
        <w:rPr>
          <w:rFonts w:asciiTheme="minorHAnsi" w:hAnsiTheme="minorHAnsi" w:cs="Tahoma"/>
        </w:rPr>
        <w:t>8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680567">
    <w:abstractNumId w:val="0"/>
  </w:num>
  <w:num w:numId="2" w16cid:durableId="73598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E05AB"/>
    <w:rsid w:val="004F6754"/>
    <w:rsid w:val="00566ED5"/>
    <w:rsid w:val="00626E1C"/>
    <w:rsid w:val="00843BAE"/>
    <w:rsid w:val="00971163"/>
    <w:rsid w:val="009D22BE"/>
    <w:rsid w:val="00A51132"/>
    <w:rsid w:val="00A62FB2"/>
    <w:rsid w:val="00A9224A"/>
    <w:rsid w:val="00C3613E"/>
    <w:rsid w:val="00CE5ADA"/>
    <w:rsid w:val="00E1669D"/>
    <w:rsid w:val="00E7442B"/>
    <w:rsid w:val="00E7670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2023-02-16T20:53:00Z</dcterms:created>
  <dcterms:modified xsi:type="dcterms:W3CDTF">2023-02-16T20:53:00Z</dcterms:modified>
</cp:coreProperties>
</file>